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800" w:rsidRDefault="00BB0800" w:rsidP="00BB0800">
      <w:pPr>
        <w:pStyle w:val="Standard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DA2CE1A" wp14:editId="79C99F9F">
            <wp:simplePos x="0" y="0"/>
            <wp:positionH relativeFrom="margin">
              <wp:align>left</wp:align>
            </wp:positionH>
            <wp:positionV relativeFrom="paragraph">
              <wp:posOffset>373380</wp:posOffset>
            </wp:positionV>
            <wp:extent cx="2385060" cy="1188720"/>
            <wp:effectExtent l="0" t="0" r="0" b="0"/>
            <wp:wrapNone/>
            <wp:docPr id="1" name="graf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506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32"/>
          <w:szCs w:val="32"/>
        </w:rPr>
        <w:br/>
      </w:r>
      <w:r>
        <w:rPr>
          <w:b/>
          <w:bCs/>
          <w:sz w:val="32"/>
          <w:szCs w:val="32"/>
        </w:rPr>
        <w:br/>
      </w:r>
      <w:r>
        <w:rPr>
          <w:sz w:val="16"/>
          <w:szCs w:val="16"/>
        </w:rPr>
        <w:br/>
        <w:t xml:space="preserve">    </w:t>
      </w:r>
    </w:p>
    <w:p w:rsidR="00BB0800" w:rsidRPr="00BB0800" w:rsidRDefault="00BB0800" w:rsidP="00BB0800">
      <w:pPr>
        <w:pStyle w:val="Standard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/>
      </w:r>
      <w:r>
        <w:rPr>
          <w:b/>
          <w:bCs/>
          <w:sz w:val="32"/>
          <w:szCs w:val="32"/>
        </w:rPr>
        <w:br/>
      </w:r>
    </w:p>
    <w:p w:rsidR="00BB0800" w:rsidRDefault="00BB0800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b/>
          <w:color w:val="000000"/>
        </w:rPr>
      </w:pPr>
    </w:p>
    <w:p w:rsidR="00257CF1" w:rsidRPr="00BB0800" w:rsidRDefault="00257CF1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Style w:val="Pogrubienie"/>
          <w:rFonts w:asciiTheme="majorHAnsi" w:hAnsiTheme="majorHAnsi" w:cstheme="majorHAnsi"/>
          <w:b w:val="0"/>
          <w:color w:val="000000"/>
        </w:rPr>
      </w:pPr>
      <w:r w:rsidRPr="00BB0800">
        <w:rPr>
          <w:rFonts w:asciiTheme="majorHAnsi" w:hAnsiTheme="majorHAnsi" w:cstheme="majorHAnsi"/>
          <w:b/>
          <w:color w:val="000000"/>
        </w:rPr>
        <w:t xml:space="preserve">REGULAMIN </w:t>
      </w:r>
      <w:r w:rsidR="00D76609" w:rsidRPr="00BB0800">
        <w:rPr>
          <w:rFonts w:asciiTheme="majorHAnsi" w:hAnsiTheme="majorHAnsi" w:cstheme="majorHAnsi"/>
          <w:b/>
          <w:color w:val="000000"/>
        </w:rPr>
        <w:t>PRACOWNI PLASTYCZN</w:t>
      </w:r>
      <w:r w:rsidR="00BB0800" w:rsidRPr="00BB0800">
        <w:rPr>
          <w:rFonts w:asciiTheme="majorHAnsi" w:hAnsiTheme="majorHAnsi" w:cstheme="majorHAnsi"/>
          <w:b/>
          <w:color w:val="000000"/>
        </w:rPr>
        <w:t>EJ</w:t>
      </w:r>
    </w:p>
    <w:p w:rsidR="00BB0800" w:rsidRDefault="00BB0800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Style w:val="Pogrubienie"/>
          <w:rFonts w:asciiTheme="majorHAnsi" w:hAnsiTheme="majorHAnsi" w:cstheme="majorHAnsi"/>
          <w:color w:val="000000"/>
        </w:rPr>
      </w:pPr>
    </w:p>
    <w:p w:rsidR="004C77A8" w:rsidRPr="00BB0800" w:rsidRDefault="004C77A8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color w:val="000000"/>
        </w:rPr>
      </w:pPr>
      <w:r w:rsidRPr="00BB0800">
        <w:rPr>
          <w:rStyle w:val="Pogrubienie"/>
          <w:rFonts w:asciiTheme="majorHAnsi" w:hAnsiTheme="majorHAnsi" w:cstheme="majorHAnsi"/>
          <w:color w:val="000000"/>
        </w:rPr>
        <w:t>I. WARUNKI UCZESTNICTWA W ZAJĘCIACH</w:t>
      </w:r>
      <w:r w:rsidR="00BB0800" w:rsidRPr="00BB0800">
        <w:rPr>
          <w:rStyle w:val="Pogrubienie"/>
          <w:rFonts w:asciiTheme="majorHAnsi" w:hAnsiTheme="majorHAnsi" w:cstheme="majorHAnsi"/>
          <w:color w:val="000000"/>
        </w:rPr>
        <w:t xml:space="preserve"> PLASTYCZNYCH</w:t>
      </w:r>
      <w:r w:rsidRPr="00BB0800">
        <w:rPr>
          <w:rFonts w:asciiTheme="majorHAnsi" w:hAnsiTheme="majorHAnsi" w:cstheme="majorHAnsi"/>
          <w:b/>
          <w:bCs/>
          <w:color w:val="000000"/>
        </w:rPr>
        <w:br/>
      </w:r>
      <w:r w:rsidRPr="00BB0800">
        <w:rPr>
          <w:rFonts w:asciiTheme="majorHAnsi" w:hAnsiTheme="majorHAnsi" w:cstheme="majorHAnsi"/>
          <w:color w:val="000000"/>
        </w:rPr>
        <w:t>1. Warunkiem uczestnictwa w zajęciach organizowanych przez Gminny Ośrodek Kultury w Trawnikach jest:</w:t>
      </w:r>
      <w:r w:rsidRPr="00BB0800">
        <w:rPr>
          <w:rFonts w:asciiTheme="majorHAnsi" w:hAnsiTheme="majorHAnsi" w:cstheme="majorHAnsi"/>
          <w:color w:val="000000"/>
        </w:rPr>
        <w:br/>
        <w:t>a. zapoznanie się i akceptacja niniejszego regulaminu,</w:t>
      </w:r>
      <w:r w:rsidRPr="00BB0800">
        <w:rPr>
          <w:rFonts w:asciiTheme="majorHAnsi" w:hAnsiTheme="majorHAnsi" w:cstheme="majorHAnsi"/>
          <w:color w:val="000000"/>
        </w:rPr>
        <w:br/>
        <w:t>b. dokonanie zgłoszenia uczestnika zajęć, w przypadku osób niepełnoletnich przez rodzica/opiekuna, na stosownym formularzu zgłoszeniowym (deklaracja uczestnictwa), co jest jednoznaczne z akceptacją niniejszego regulaminu,</w:t>
      </w:r>
      <w:r w:rsidRPr="00BB0800">
        <w:rPr>
          <w:rFonts w:asciiTheme="majorHAnsi" w:hAnsiTheme="majorHAnsi" w:cstheme="majorHAnsi"/>
          <w:color w:val="000000"/>
        </w:rPr>
        <w:br/>
        <w:t>c. uiszczenie opłaty 50 zł miesięcznie do 1</w:t>
      </w:r>
      <w:r w:rsidR="008E384D" w:rsidRPr="00BB0800">
        <w:rPr>
          <w:rFonts w:asciiTheme="majorHAnsi" w:hAnsiTheme="majorHAnsi" w:cstheme="majorHAnsi"/>
          <w:color w:val="000000"/>
        </w:rPr>
        <w:t>0</w:t>
      </w:r>
      <w:r w:rsidRPr="00BB0800">
        <w:rPr>
          <w:rFonts w:asciiTheme="majorHAnsi" w:hAnsiTheme="majorHAnsi" w:cstheme="majorHAnsi"/>
          <w:color w:val="000000"/>
        </w:rPr>
        <w:t xml:space="preserve"> dnia danego miesiąca do instruktora prowadzącego</w:t>
      </w:r>
      <w:r w:rsidR="00DA6854" w:rsidRPr="00BB0800">
        <w:rPr>
          <w:rFonts w:asciiTheme="majorHAnsi" w:hAnsiTheme="majorHAnsi" w:cstheme="majorHAnsi"/>
          <w:color w:val="000000"/>
        </w:rPr>
        <w:t>,</w:t>
      </w:r>
      <w:r w:rsidRPr="00BB0800">
        <w:rPr>
          <w:rFonts w:asciiTheme="majorHAnsi" w:hAnsiTheme="majorHAnsi" w:cstheme="majorHAnsi"/>
          <w:color w:val="000000"/>
        </w:rPr>
        <w:br/>
        <w:t>2.Rezygnacja lub skreślenie z listy uczestników zajęć następuje w sytuacji, gdy uczestnik złoży pisemną rezygnację lub gdy nie stosuje się do zapisów niniejszego regulaminu.</w:t>
      </w:r>
      <w:r w:rsidRPr="00BB0800">
        <w:rPr>
          <w:rFonts w:asciiTheme="majorHAnsi" w:hAnsiTheme="majorHAnsi" w:cstheme="majorHAnsi"/>
          <w:color w:val="000000"/>
        </w:rPr>
        <w:br/>
        <w:t>3.W imieniu małoletnich uczestników spraw organizacyjnych, płatności za zajęcia dokonują rodzice lub opiekunowie prawni.</w:t>
      </w:r>
    </w:p>
    <w:p w:rsidR="00257CF1" w:rsidRPr="00BB0800" w:rsidRDefault="004C77A8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Style w:val="Pogrubienie"/>
          <w:rFonts w:asciiTheme="majorHAnsi" w:hAnsiTheme="majorHAnsi" w:cstheme="majorHAnsi"/>
          <w:b w:val="0"/>
          <w:bCs w:val="0"/>
          <w:color w:val="000000"/>
        </w:rPr>
      </w:pPr>
      <w:r w:rsidRPr="00BB0800">
        <w:rPr>
          <w:rFonts w:asciiTheme="majorHAnsi" w:hAnsiTheme="majorHAnsi" w:cstheme="majorHAnsi"/>
          <w:color w:val="000000"/>
        </w:rPr>
        <w:t xml:space="preserve">4. Nieobecność uczestnika na zajęciach nie ma wpływu na wysokość miesięcznej wpłaty. Wyjątek stanowi choroba trwająca </w:t>
      </w:r>
      <w:r w:rsidR="00BB0800" w:rsidRPr="00BB0800">
        <w:rPr>
          <w:rFonts w:asciiTheme="majorHAnsi" w:hAnsiTheme="majorHAnsi" w:cstheme="majorHAnsi"/>
          <w:color w:val="000000"/>
        </w:rPr>
        <w:t xml:space="preserve">min. </w:t>
      </w:r>
      <w:r w:rsidRPr="00BB0800">
        <w:rPr>
          <w:rFonts w:asciiTheme="majorHAnsi" w:hAnsiTheme="majorHAnsi" w:cstheme="majorHAnsi"/>
          <w:color w:val="000000"/>
        </w:rPr>
        <w:t xml:space="preserve">3 tygodnie. </w:t>
      </w:r>
      <w:r w:rsidRPr="00BB0800">
        <w:rPr>
          <w:rFonts w:asciiTheme="majorHAnsi" w:hAnsiTheme="majorHAnsi" w:cstheme="majorHAnsi"/>
          <w:color w:val="000000"/>
        </w:rPr>
        <w:br/>
        <w:t>5. Nie przewiduje się zwrotu opłat w przypadku rezygnacji z zajęć przez uczestnika lub jego opiekuna.</w:t>
      </w:r>
      <w:r w:rsidRPr="00BB0800">
        <w:rPr>
          <w:rFonts w:asciiTheme="majorHAnsi" w:hAnsiTheme="majorHAnsi" w:cstheme="majorHAnsi"/>
          <w:color w:val="000000"/>
        </w:rPr>
        <w:br/>
      </w:r>
      <w:r w:rsidR="00257CF1" w:rsidRPr="00BB0800">
        <w:rPr>
          <w:rFonts w:asciiTheme="majorHAnsi" w:hAnsiTheme="majorHAnsi" w:cstheme="majorHAnsi"/>
          <w:color w:val="000000"/>
        </w:rPr>
        <w:t>6</w:t>
      </w:r>
      <w:r w:rsidRPr="00BB0800">
        <w:rPr>
          <w:rFonts w:asciiTheme="majorHAnsi" w:hAnsiTheme="majorHAnsi" w:cstheme="majorHAnsi"/>
          <w:color w:val="000000"/>
        </w:rPr>
        <w:t>. W przypadku zalegania z należnością za zajęcia przekraczającą dwa miesiące, GOK</w:t>
      </w:r>
      <w:r w:rsidR="00DA6854" w:rsidRPr="00BB0800">
        <w:rPr>
          <w:rFonts w:asciiTheme="majorHAnsi" w:hAnsiTheme="majorHAnsi" w:cstheme="majorHAnsi"/>
          <w:color w:val="000000"/>
        </w:rPr>
        <w:t xml:space="preserve"> </w:t>
      </w:r>
      <w:r w:rsidRPr="00BB0800">
        <w:rPr>
          <w:rFonts w:asciiTheme="majorHAnsi" w:hAnsiTheme="majorHAnsi" w:cstheme="majorHAnsi"/>
          <w:color w:val="000000"/>
        </w:rPr>
        <w:t>w Trawnikach może wykreślić uczestnika z zajęć.</w:t>
      </w:r>
      <w:r w:rsidRPr="00BB0800">
        <w:rPr>
          <w:rFonts w:asciiTheme="majorHAnsi" w:hAnsiTheme="majorHAnsi" w:cstheme="majorHAnsi"/>
          <w:color w:val="000000"/>
        </w:rPr>
        <w:br/>
      </w:r>
      <w:r w:rsidR="00257CF1" w:rsidRPr="00BB0800">
        <w:rPr>
          <w:rFonts w:asciiTheme="majorHAnsi" w:hAnsiTheme="majorHAnsi" w:cstheme="majorHAnsi"/>
          <w:color w:val="000000"/>
        </w:rPr>
        <w:t>7</w:t>
      </w:r>
      <w:r w:rsidRPr="00BB0800">
        <w:rPr>
          <w:rFonts w:asciiTheme="majorHAnsi" w:hAnsiTheme="majorHAnsi" w:cstheme="majorHAnsi"/>
          <w:color w:val="000000"/>
        </w:rPr>
        <w:t>. Zajęcia odwołane z powodów leżących po stronie GOK w Trawnikach zostaną przeprowadzone w dodatkowym terminie lub płatność za niezrealizowane zajęcia zostanie proporcjonalnie obniżona do ilości odwołanych zajęć w kolejnym miesiącu rozliczeniowym.</w:t>
      </w:r>
      <w:r w:rsidRPr="00BB0800">
        <w:rPr>
          <w:rFonts w:asciiTheme="majorHAnsi" w:hAnsiTheme="majorHAnsi" w:cstheme="majorHAnsi"/>
          <w:color w:val="000000"/>
        </w:rPr>
        <w:br/>
      </w:r>
      <w:r w:rsidR="00257CF1" w:rsidRPr="00BB0800">
        <w:rPr>
          <w:rFonts w:asciiTheme="majorHAnsi" w:hAnsiTheme="majorHAnsi" w:cstheme="majorHAnsi"/>
          <w:color w:val="000000"/>
        </w:rPr>
        <w:t>8</w:t>
      </w:r>
      <w:r w:rsidRPr="00BB0800">
        <w:rPr>
          <w:rFonts w:asciiTheme="majorHAnsi" w:hAnsiTheme="majorHAnsi" w:cstheme="majorHAnsi"/>
          <w:color w:val="000000"/>
        </w:rPr>
        <w:t xml:space="preserve">. W </w:t>
      </w:r>
      <w:r w:rsidR="00257CF1" w:rsidRPr="00BB0800">
        <w:rPr>
          <w:rFonts w:asciiTheme="majorHAnsi" w:hAnsiTheme="majorHAnsi" w:cstheme="majorHAnsi"/>
          <w:color w:val="000000"/>
        </w:rPr>
        <w:t>przypadku,</w:t>
      </w:r>
      <w:r w:rsidRPr="00BB0800">
        <w:rPr>
          <w:rFonts w:asciiTheme="majorHAnsi" w:hAnsiTheme="majorHAnsi" w:cstheme="majorHAnsi"/>
          <w:color w:val="000000"/>
        </w:rPr>
        <w:t xml:space="preserve"> gdy z przyczyn niezależnych od uczestników zajęć – zajęcia nie odbędą się – </w:t>
      </w:r>
      <w:r w:rsidRPr="00BB0800">
        <w:rPr>
          <w:rFonts w:asciiTheme="majorHAnsi" w:hAnsiTheme="majorHAnsi" w:cstheme="majorHAnsi"/>
          <w:color w:val="000000"/>
        </w:rPr>
        <w:lastRenderedPageBreak/>
        <w:t>ferie zimowe, przerwy świąteczne wielkanocne i bożonarodzeniowe, odwołanie zajęć na skutek ustaleń wewnętrznych GOK, odpłatność za dany miesiąc podlega ustaleniom Dyrektora GOK.</w:t>
      </w:r>
      <w:r w:rsidRPr="00BB0800">
        <w:rPr>
          <w:rFonts w:asciiTheme="majorHAnsi" w:hAnsiTheme="majorHAnsi" w:cstheme="majorHAnsi"/>
          <w:color w:val="000000"/>
        </w:rPr>
        <w:br/>
      </w:r>
      <w:r w:rsidR="00257CF1" w:rsidRPr="00BB0800">
        <w:rPr>
          <w:rFonts w:asciiTheme="majorHAnsi" w:hAnsiTheme="majorHAnsi" w:cstheme="majorHAnsi"/>
          <w:color w:val="000000"/>
        </w:rPr>
        <w:t>9</w:t>
      </w:r>
      <w:r w:rsidRPr="00BB0800">
        <w:rPr>
          <w:rFonts w:asciiTheme="majorHAnsi" w:hAnsiTheme="majorHAnsi" w:cstheme="majorHAnsi"/>
          <w:color w:val="000000"/>
        </w:rPr>
        <w:t>. Obecność uczestników zajęć kontrolowana jest przez instruktorów prowadzących zajęcia/warsztaty podczas każdego spotkania i odnotowywana w dzienniku zajęć.</w:t>
      </w:r>
      <w:r w:rsidRPr="00BB0800">
        <w:rPr>
          <w:rFonts w:asciiTheme="majorHAnsi" w:hAnsiTheme="majorHAnsi" w:cstheme="majorHAnsi"/>
          <w:color w:val="000000"/>
        </w:rPr>
        <w:br/>
        <w:t>1</w:t>
      </w:r>
      <w:r w:rsidR="00257CF1" w:rsidRPr="00BB0800">
        <w:rPr>
          <w:rFonts w:asciiTheme="majorHAnsi" w:hAnsiTheme="majorHAnsi" w:cstheme="majorHAnsi"/>
          <w:color w:val="000000"/>
        </w:rPr>
        <w:t>0</w:t>
      </w:r>
      <w:r w:rsidRPr="00BB0800">
        <w:rPr>
          <w:rFonts w:asciiTheme="majorHAnsi" w:hAnsiTheme="majorHAnsi" w:cstheme="majorHAnsi"/>
          <w:color w:val="000000"/>
        </w:rPr>
        <w:t>. W sytuacjach spornych informacji o płatnościach za zajęcia udziela Dyrektor GOK bądź upoważniony pracownik pobierający opłaty.</w:t>
      </w:r>
    </w:p>
    <w:p w:rsidR="004C77A8" w:rsidRPr="00BB0800" w:rsidRDefault="004C77A8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color w:val="000000"/>
        </w:rPr>
      </w:pPr>
      <w:r w:rsidRPr="00BB0800">
        <w:rPr>
          <w:rStyle w:val="Pogrubienie"/>
          <w:rFonts w:asciiTheme="majorHAnsi" w:hAnsiTheme="majorHAnsi" w:cstheme="majorHAnsi"/>
          <w:color w:val="000000"/>
        </w:rPr>
        <w:t>III. KWESTIE ORGANIZACYJNE</w:t>
      </w:r>
    </w:p>
    <w:p w:rsidR="00257CF1" w:rsidRPr="00BB0800" w:rsidRDefault="004C77A8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Style w:val="Pogrubienie"/>
          <w:rFonts w:asciiTheme="majorHAnsi" w:hAnsiTheme="majorHAnsi" w:cstheme="majorHAnsi"/>
          <w:b w:val="0"/>
          <w:bCs w:val="0"/>
          <w:color w:val="000000"/>
        </w:rPr>
      </w:pPr>
      <w:r w:rsidRPr="00BB0800">
        <w:rPr>
          <w:rFonts w:asciiTheme="majorHAnsi" w:hAnsiTheme="majorHAnsi" w:cstheme="majorHAnsi"/>
          <w:color w:val="000000"/>
        </w:rPr>
        <w:t>1. Zajęcia odbywają się w wyznaczonym przez Dyrektora GOK miejscu i w ustalonych godzinach.</w:t>
      </w:r>
      <w:r w:rsidRPr="00BB0800">
        <w:rPr>
          <w:rFonts w:asciiTheme="majorHAnsi" w:hAnsiTheme="majorHAnsi" w:cstheme="majorHAnsi"/>
          <w:color w:val="000000"/>
        </w:rPr>
        <w:br/>
        <w:t>2. Program zajęć, czas trwania ustalony jest z Dyrektorem na podstawie grafiku przygotowanego przez instruktora prowadzącego dane zajęcia.</w:t>
      </w:r>
      <w:r w:rsidRPr="00BB0800">
        <w:rPr>
          <w:rFonts w:asciiTheme="majorHAnsi" w:hAnsiTheme="majorHAnsi" w:cstheme="majorHAnsi"/>
          <w:color w:val="000000"/>
        </w:rPr>
        <w:br/>
        <w:t>3. Uczestnicy wybranych form zajęć podzieleni są przez instruktora prowadzącego na grupy odpowiednio liczebne, dostosowane do wieku uczestników i poziomu zaawansowania.</w:t>
      </w:r>
      <w:r w:rsidRPr="00BB0800">
        <w:rPr>
          <w:rFonts w:asciiTheme="majorHAnsi" w:hAnsiTheme="majorHAnsi" w:cstheme="majorHAnsi"/>
          <w:color w:val="000000"/>
        </w:rPr>
        <w:br/>
        <w:t>4. Organizator zastrzega sobie prawo do zmian w grafiku zajęć, o czym instruktor poinformuje rodziców/opiekunów uczestników zajęć.</w:t>
      </w:r>
    </w:p>
    <w:p w:rsidR="004C77A8" w:rsidRPr="00BB0800" w:rsidRDefault="004C77A8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color w:val="000000"/>
        </w:rPr>
      </w:pPr>
      <w:r w:rsidRPr="00BB0800">
        <w:rPr>
          <w:rStyle w:val="Pogrubienie"/>
          <w:rFonts w:asciiTheme="majorHAnsi" w:hAnsiTheme="majorHAnsi" w:cstheme="majorHAnsi"/>
          <w:color w:val="000000"/>
        </w:rPr>
        <w:t>IV. BEZPIECZEŃSTWO</w:t>
      </w:r>
    </w:p>
    <w:p w:rsidR="00257CF1" w:rsidRPr="00BB0800" w:rsidRDefault="004C77A8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Style w:val="Pogrubienie"/>
          <w:rFonts w:asciiTheme="majorHAnsi" w:hAnsiTheme="majorHAnsi" w:cstheme="majorHAnsi"/>
          <w:b w:val="0"/>
          <w:bCs w:val="0"/>
          <w:color w:val="000000"/>
        </w:rPr>
      </w:pPr>
      <w:r w:rsidRPr="00BB0800">
        <w:rPr>
          <w:rFonts w:asciiTheme="majorHAnsi" w:hAnsiTheme="majorHAnsi" w:cstheme="majorHAnsi"/>
          <w:color w:val="000000"/>
        </w:rPr>
        <w:t>1. Każdy uczestnik oraz jego rodzic/opiekun na pierwszych zajęciach organizacyjno-informacyjnych zostaje poinformowany przez instruktora o organizacji zajęć oraz otrzymuje formularz zgłoszenia uczestnika na zajęcia</w:t>
      </w:r>
      <w:r w:rsidRPr="00BB0800">
        <w:rPr>
          <w:rFonts w:asciiTheme="majorHAnsi" w:hAnsiTheme="majorHAnsi" w:cstheme="majorHAnsi"/>
          <w:color w:val="000000"/>
        </w:rPr>
        <w:br/>
        <w:t xml:space="preserve">2. Podczas zajęć uczestnik znajduje się pod opieką instruktora prowadzącego. Rodzic/prawny opiekun podejmuje decyzję w sprawie opuszczania dziecka zajęć po ich zakończeniu. W </w:t>
      </w:r>
      <w:r w:rsidR="00257CF1" w:rsidRPr="00BB0800">
        <w:rPr>
          <w:rFonts w:asciiTheme="majorHAnsi" w:hAnsiTheme="majorHAnsi" w:cstheme="majorHAnsi"/>
          <w:color w:val="000000"/>
        </w:rPr>
        <w:t>sytuacji,</w:t>
      </w:r>
      <w:r w:rsidRPr="00BB0800">
        <w:rPr>
          <w:rFonts w:asciiTheme="majorHAnsi" w:hAnsiTheme="majorHAnsi" w:cstheme="majorHAnsi"/>
          <w:color w:val="000000"/>
        </w:rPr>
        <w:t xml:space="preserve"> gdy rodzic nie wyraża zgody na samowolne opuszczenie zajęć przez dziecko zobowiązany jest do odebrania uczestnika zajęć (dziecka) bezpośrednio po zajęciach i ponosi pełną odpowiedzialność za bezpieczny powrót dziecka do domu.</w:t>
      </w:r>
      <w:r w:rsidRPr="00BB0800">
        <w:rPr>
          <w:rFonts w:asciiTheme="majorHAnsi" w:hAnsiTheme="majorHAnsi" w:cstheme="majorHAnsi"/>
          <w:color w:val="000000"/>
        </w:rPr>
        <w:br/>
        <w:t>3. Po zakończeniu zajęć i zadeklarowanej zgody rodzica na samowolne opuszczenie zajęć przez dziecko po ich zakończeniu instruktor oraz Ośrodek Kultury nie bierze odpowiedzialności za powrót dziecka do domu.</w:t>
      </w:r>
      <w:r w:rsidRPr="00BB0800">
        <w:rPr>
          <w:rFonts w:asciiTheme="majorHAnsi" w:hAnsiTheme="majorHAnsi" w:cstheme="majorHAnsi"/>
          <w:color w:val="000000"/>
        </w:rPr>
        <w:br/>
        <w:t>4. Uczestnik zajęć zobowiązuje się dostosować do wytycznych instruktora.</w:t>
      </w:r>
      <w:r w:rsidRPr="00BB0800">
        <w:rPr>
          <w:rFonts w:asciiTheme="majorHAnsi" w:hAnsiTheme="majorHAnsi" w:cstheme="majorHAnsi"/>
          <w:color w:val="000000"/>
        </w:rPr>
        <w:br/>
        <w:t>5. Uczestnikom zajęć nie wolno opuszczać pomieszczenia, w którym odbywają się zajęcia bez wiedzy i zgody instruktora prowadzącego.</w:t>
      </w:r>
      <w:r w:rsidRPr="00BB0800">
        <w:rPr>
          <w:rFonts w:asciiTheme="majorHAnsi" w:hAnsiTheme="majorHAnsi" w:cstheme="majorHAnsi"/>
          <w:color w:val="000000"/>
        </w:rPr>
        <w:br/>
        <w:t xml:space="preserve">6. Uczestników zajęć obowiązuje zakaz wynoszenia bez zgody instruktora wyposażenia </w:t>
      </w:r>
      <w:r w:rsidRPr="00BB0800">
        <w:rPr>
          <w:rFonts w:asciiTheme="majorHAnsi" w:hAnsiTheme="majorHAnsi" w:cstheme="majorHAnsi"/>
          <w:color w:val="000000"/>
        </w:rPr>
        <w:lastRenderedPageBreak/>
        <w:t>pracowni poza budynek GOK.</w:t>
      </w:r>
      <w:r w:rsidRPr="00BB0800">
        <w:rPr>
          <w:rFonts w:asciiTheme="majorHAnsi" w:hAnsiTheme="majorHAnsi" w:cstheme="majorHAnsi"/>
          <w:color w:val="000000"/>
        </w:rPr>
        <w:br/>
        <w:t>7. W czasie zajęć na sali mają prawo przebywać wyłącznie uczestnicy, którzy w danej chwili odbywają swoje zajęcia z instruktorem i osoby wskazane przez instruktora.</w:t>
      </w:r>
      <w:r w:rsidRPr="00BB0800">
        <w:rPr>
          <w:rFonts w:asciiTheme="majorHAnsi" w:hAnsiTheme="majorHAnsi" w:cstheme="majorHAnsi"/>
          <w:color w:val="000000"/>
        </w:rPr>
        <w:br/>
        <w:t>8. Odpowiedzialność za zniszczenia wynikające z niewłaściwego użytkowania wyposażenia pracowni lub sali ponosi osoba nie przestrzegająca zasad ich użytkowania – w przypadku osób nieletnich są to prawni opiekunowie tej osoby.</w:t>
      </w:r>
      <w:r w:rsidRPr="00BB0800">
        <w:rPr>
          <w:rFonts w:asciiTheme="majorHAnsi" w:hAnsiTheme="majorHAnsi" w:cstheme="majorHAnsi"/>
          <w:color w:val="000000"/>
        </w:rPr>
        <w:br/>
        <w:t>9. Za ustalenie osoby odpowiedzialnej za powstałą szkodę odpowiada instruktor prowadzący zajęcia.</w:t>
      </w:r>
      <w:r w:rsidRPr="00BB0800">
        <w:rPr>
          <w:rFonts w:asciiTheme="majorHAnsi" w:hAnsiTheme="majorHAnsi" w:cstheme="majorHAnsi"/>
          <w:color w:val="000000"/>
        </w:rPr>
        <w:br/>
        <w:t>10. GOK nie zobowiązuje się do pilnowania i przechowywania rzeczy pozostawionych na korytarzach lub salach i nie ponosi żadnej odpowiedzialności za rzeczy pozostawione w tych pomieszczeniach.</w:t>
      </w:r>
      <w:r w:rsidRPr="00BB0800">
        <w:rPr>
          <w:rFonts w:asciiTheme="majorHAnsi" w:hAnsiTheme="majorHAnsi" w:cstheme="majorHAnsi"/>
          <w:color w:val="000000"/>
        </w:rPr>
        <w:br/>
        <w:t>11. Uczestnicy zajęć zobowiązani są do przestrzegania norm społecznych wobec innych osób, przepisów przeciwpożarowych, porządkowych i bezpieczeństwa.</w:t>
      </w:r>
      <w:r w:rsidRPr="00BB0800">
        <w:rPr>
          <w:rFonts w:asciiTheme="majorHAnsi" w:hAnsiTheme="majorHAnsi" w:cstheme="majorHAnsi"/>
          <w:color w:val="000000"/>
        </w:rPr>
        <w:br/>
        <w:t>1</w:t>
      </w:r>
      <w:r w:rsidR="00257CF1" w:rsidRPr="00BB0800">
        <w:rPr>
          <w:rFonts w:asciiTheme="majorHAnsi" w:hAnsiTheme="majorHAnsi" w:cstheme="majorHAnsi"/>
          <w:color w:val="000000"/>
        </w:rPr>
        <w:t>2</w:t>
      </w:r>
      <w:r w:rsidRPr="00BB0800">
        <w:rPr>
          <w:rFonts w:asciiTheme="majorHAnsi" w:hAnsiTheme="majorHAnsi" w:cstheme="majorHAnsi"/>
          <w:color w:val="000000"/>
        </w:rPr>
        <w:t>. W sprawach nie uregulowanych w regulaminie zajęć / warsztatów decyzje podejmuje Dyrektor GOK.</w:t>
      </w:r>
    </w:p>
    <w:p w:rsidR="004C77A8" w:rsidRPr="00BB0800" w:rsidRDefault="004C77A8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color w:val="000000"/>
        </w:rPr>
      </w:pPr>
      <w:r w:rsidRPr="00BB0800">
        <w:rPr>
          <w:rStyle w:val="Pogrubienie"/>
          <w:rFonts w:asciiTheme="majorHAnsi" w:hAnsiTheme="majorHAnsi" w:cstheme="majorHAnsi"/>
          <w:color w:val="000000"/>
        </w:rPr>
        <w:t>V. UCZESTNICY MAŁOLETNI</w:t>
      </w:r>
    </w:p>
    <w:p w:rsidR="0024694B" w:rsidRPr="00BB0800" w:rsidRDefault="004C77A8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color w:val="000000"/>
        </w:rPr>
      </w:pPr>
      <w:r w:rsidRPr="00BB0800">
        <w:rPr>
          <w:rFonts w:asciiTheme="majorHAnsi" w:hAnsiTheme="majorHAnsi" w:cstheme="majorHAnsi"/>
          <w:color w:val="000000"/>
        </w:rPr>
        <w:t>1. Podczas zajęć uczestnik znajduje się pod opieką instruktora. Rodzic/opiekun prawny jest zobowiązany do odebrania dziecka bezpośrednio po zajęciach, lub złożenia pisemnego oświadczenia o samodzielnym powrocie dziecka do domu, a także wyrażenia zgody na uczestnictwo dziecka w zajęciach i podaniu niezbędnych danych osobowych dziecka oraz telefonów kontaktowych.</w:t>
      </w:r>
      <w:r w:rsidRPr="00BB0800">
        <w:rPr>
          <w:rFonts w:asciiTheme="majorHAnsi" w:hAnsiTheme="majorHAnsi" w:cstheme="majorHAnsi"/>
          <w:color w:val="000000"/>
        </w:rPr>
        <w:br/>
        <w:t>2. Uczestnik zobowiązuje się dostosować do wytycznych instruktora.</w:t>
      </w:r>
      <w:r w:rsidRPr="00BB0800">
        <w:rPr>
          <w:rFonts w:asciiTheme="majorHAnsi" w:hAnsiTheme="majorHAnsi" w:cstheme="majorHAnsi"/>
          <w:color w:val="000000"/>
        </w:rPr>
        <w:br/>
        <w:t>3. Zabronione jest samowolne opuszczanie zajęć przed ich zakończeniem.</w:t>
      </w:r>
      <w:r w:rsidRPr="00BB0800">
        <w:rPr>
          <w:rFonts w:asciiTheme="majorHAnsi" w:hAnsiTheme="majorHAnsi" w:cstheme="majorHAnsi"/>
          <w:color w:val="000000"/>
        </w:rPr>
        <w:br/>
        <w:t xml:space="preserve">4. Uciążliwi (utrudniający innym korzystanie z zajęć, nieprzestrzegający niniejszego regulaminu) uczestnicy zostaną skreśleni z listy uczestników danych zajęć, jeśli nie odniosą skutku wcześniejsze słowne upomnienia. </w:t>
      </w:r>
    </w:p>
    <w:p w:rsidR="00257CF1" w:rsidRPr="00BB0800" w:rsidRDefault="00257CF1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Style w:val="Pogrubienie"/>
          <w:rFonts w:asciiTheme="majorHAnsi" w:hAnsiTheme="majorHAnsi" w:cstheme="majorHAnsi"/>
          <w:b w:val="0"/>
          <w:bCs w:val="0"/>
          <w:color w:val="000000"/>
        </w:rPr>
      </w:pPr>
      <w:r w:rsidRPr="00BB0800">
        <w:rPr>
          <w:rFonts w:asciiTheme="majorHAnsi" w:hAnsiTheme="majorHAnsi" w:cstheme="majorHAnsi"/>
          <w:color w:val="000000"/>
        </w:rPr>
        <w:t>5</w:t>
      </w:r>
      <w:r w:rsidR="004C77A8" w:rsidRPr="00BB0800">
        <w:rPr>
          <w:rFonts w:asciiTheme="majorHAnsi" w:hAnsiTheme="majorHAnsi" w:cstheme="majorHAnsi"/>
          <w:color w:val="000000"/>
        </w:rPr>
        <w:t>. W przypadku zaległości w uiszczeniu opłat za dwa miesiące, uczestnik zostaje automatycznie zawieszony do czasu uregulowania zaległości.</w:t>
      </w:r>
    </w:p>
    <w:p w:rsidR="004C77A8" w:rsidRPr="00BB0800" w:rsidRDefault="004C77A8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Theme="majorHAnsi" w:hAnsiTheme="majorHAnsi" w:cstheme="majorHAnsi"/>
          <w:color w:val="000000"/>
        </w:rPr>
      </w:pPr>
      <w:r w:rsidRPr="00BB0800">
        <w:rPr>
          <w:rStyle w:val="Pogrubienie"/>
          <w:rFonts w:asciiTheme="majorHAnsi" w:hAnsiTheme="majorHAnsi" w:cstheme="majorHAnsi"/>
          <w:color w:val="000000"/>
        </w:rPr>
        <w:t>VI. POZOSTAŁE POSTANOWIENIA</w:t>
      </w:r>
    </w:p>
    <w:p w:rsidR="00257CF1" w:rsidRPr="00BB0800" w:rsidRDefault="004C77A8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Style w:val="Pogrubienie"/>
          <w:rFonts w:asciiTheme="majorHAnsi" w:hAnsiTheme="majorHAnsi" w:cstheme="majorHAnsi"/>
          <w:b w:val="0"/>
          <w:bCs w:val="0"/>
          <w:color w:val="000000"/>
        </w:rPr>
      </w:pPr>
      <w:r w:rsidRPr="00BB0800">
        <w:rPr>
          <w:rFonts w:asciiTheme="majorHAnsi" w:hAnsiTheme="majorHAnsi" w:cstheme="majorHAnsi"/>
          <w:color w:val="000000"/>
        </w:rPr>
        <w:t>1. Gminny Ośrodek Kultury w T</w:t>
      </w:r>
      <w:r w:rsidR="00DA6854" w:rsidRPr="00BB0800">
        <w:rPr>
          <w:rFonts w:asciiTheme="majorHAnsi" w:hAnsiTheme="majorHAnsi" w:cstheme="majorHAnsi"/>
          <w:color w:val="000000"/>
        </w:rPr>
        <w:t>rawnikach</w:t>
      </w:r>
      <w:r w:rsidRPr="00BB0800">
        <w:rPr>
          <w:rFonts w:asciiTheme="majorHAnsi" w:hAnsiTheme="majorHAnsi" w:cstheme="majorHAnsi"/>
          <w:color w:val="000000"/>
        </w:rPr>
        <w:t xml:space="preserve"> nie ponosi odpowiedzialności za ewentualne kontuzje lub nieszczęśliwe wypadki uczestników, powstałe na skutek nieprzestrzegania zasad bezpieczeństwa oraz za rzeczy wartościowe, które mogą zostać zgubione, skradzione, </w:t>
      </w:r>
      <w:r w:rsidRPr="00BB0800">
        <w:rPr>
          <w:rFonts w:asciiTheme="majorHAnsi" w:hAnsiTheme="majorHAnsi" w:cstheme="majorHAnsi"/>
          <w:color w:val="000000"/>
        </w:rPr>
        <w:lastRenderedPageBreak/>
        <w:t>zniszczone.</w:t>
      </w:r>
      <w:r w:rsidRPr="00BB0800">
        <w:rPr>
          <w:rFonts w:asciiTheme="majorHAnsi" w:hAnsiTheme="majorHAnsi" w:cstheme="majorHAnsi"/>
          <w:color w:val="000000"/>
        </w:rPr>
        <w:br/>
        <w:t>2. Wszelkie kwestie związane z uczestnictwem w zajęciach organizowanych przez Ośrodek Kultury poza budynkiem:</w:t>
      </w:r>
      <w:r w:rsidRPr="00BB0800">
        <w:rPr>
          <w:rFonts w:asciiTheme="majorHAnsi" w:hAnsiTheme="majorHAnsi" w:cstheme="majorHAnsi"/>
          <w:color w:val="000000"/>
        </w:rPr>
        <w:br/>
        <w:t>a. w najbliższym otoczeniu, nie wymagającym transportu (plac zabaw, park... ), wpisane są w charakter zajęć i nie wymagają dodatkowej zgody rodzica/opiekuna,</w:t>
      </w:r>
      <w:r w:rsidRPr="00BB0800">
        <w:rPr>
          <w:rFonts w:asciiTheme="majorHAnsi" w:hAnsiTheme="majorHAnsi" w:cstheme="majorHAnsi"/>
          <w:color w:val="000000"/>
        </w:rPr>
        <w:br/>
        <w:t>b. zajęcia wyjazdowe,</w:t>
      </w:r>
      <w:r w:rsidR="00DA6854" w:rsidRPr="00BB0800">
        <w:rPr>
          <w:rFonts w:asciiTheme="majorHAnsi" w:hAnsiTheme="majorHAnsi" w:cstheme="majorHAnsi"/>
          <w:color w:val="000000"/>
        </w:rPr>
        <w:t xml:space="preserve"> </w:t>
      </w:r>
      <w:r w:rsidRPr="00BB0800">
        <w:rPr>
          <w:rFonts w:asciiTheme="majorHAnsi" w:hAnsiTheme="majorHAnsi" w:cstheme="majorHAnsi"/>
          <w:color w:val="000000"/>
        </w:rPr>
        <w:t xml:space="preserve">występy, </w:t>
      </w:r>
      <w:r w:rsidR="00FD08BD">
        <w:rPr>
          <w:rFonts w:asciiTheme="majorHAnsi" w:hAnsiTheme="majorHAnsi" w:cstheme="majorHAnsi"/>
          <w:color w:val="000000"/>
        </w:rPr>
        <w:t xml:space="preserve">plenery, </w:t>
      </w:r>
      <w:r w:rsidRPr="00BB0800">
        <w:rPr>
          <w:rFonts w:asciiTheme="majorHAnsi" w:hAnsiTheme="majorHAnsi" w:cstheme="majorHAnsi"/>
          <w:color w:val="000000"/>
        </w:rPr>
        <w:t xml:space="preserve"> poza terenem wymagają dodatkowej zgody rodzica/opiekuna.</w:t>
      </w:r>
      <w:bookmarkStart w:id="0" w:name="_GoBack"/>
      <w:bookmarkEnd w:id="0"/>
    </w:p>
    <w:p w:rsidR="00257CF1" w:rsidRDefault="00257CF1" w:rsidP="00BB0800">
      <w:pPr>
        <w:pStyle w:val="NormalnyWeb"/>
        <w:shd w:val="clear" w:color="auto" w:fill="FFFFFF"/>
        <w:spacing w:before="0" w:beforeAutospacing="0" w:after="0" w:afterAutospacing="0" w:line="360" w:lineRule="auto"/>
        <w:rPr>
          <w:rStyle w:val="Pogrubienie"/>
          <w:color w:val="000000"/>
          <w:sz w:val="20"/>
          <w:szCs w:val="20"/>
        </w:rPr>
      </w:pPr>
    </w:p>
    <w:p w:rsidR="007C1121" w:rsidRPr="00DA6854" w:rsidRDefault="007C1121" w:rsidP="00BB080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sectPr w:rsidR="007C1121" w:rsidRPr="00DA68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7A8"/>
    <w:rsid w:val="00221417"/>
    <w:rsid w:val="0024694B"/>
    <w:rsid w:val="00257CF1"/>
    <w:rsid w:val="004C77A8"/>
    <w:rsid w:val="007C1121"/>
    <w:rsid w:val="008E384D"/>
    <w:rsid w:val="00BB0800"/>
    <w:rsid w:val="00D44A04"/>
    <w:rsid w:val="00D76609"/>
    <w:rsid w:val="00DA6854"/>
    <w:rsid w:val="00FD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F451F"/>
  <w15:chartTrackingRefBased/>
  <w15:docId w15:val="{B6990F2A-1A01-4249-8A19-E8573938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C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C77A8"/>
    <w:rPr>
      <w:b/>
      <w:bCs/>
    </w:rPr>
  </w:style>
  <w:style w:type="paragraph" w:customStyle="1" w:styleId="Standard">
    <w:name w:val="Standard"/>
    <w:rsid w:val="00BB08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3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4</Pages>
  <Words>891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Klub Seniora</dc:creator>
  <cp:keywords/>
  <dc:description/>
  <cp:lastModifiedBy>Klub Seniora</cp:lastModifiedBy>
  <cp:revision>3</cp:revision>
  <cp:lastPrinted>2023-10-03T12:32:00Z</cp:lastPrinted>
  <dcterms:created xsi:type="dcterms:W3CDTF">2023-10-03T12:39:00Z</dcterms:created>
  <dcterms:modified xsi:type="dcterms:W3CDTF">2024-10-04T11:01:00Z</dcterms:modified>
</cp:coreProperties>
</file>